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513F22" w14:textId="77777777" w:rsidR="00D054E7" w:rsidRDefault="00D054E7" w:rsidP="002B715D">
      <w:pPr>
        <w:jc w:val="center"/>
        <w:rPr>
          <w:rFonts w:ascii="Arial" w:hAnsi="Arial" w:cs="Arial"/>
          <w:b/>
          <w:sz w:val="24"/>
          <w:szCs w:val="24"/>
          <w:u w:val="single"/>
        </w:rPr>
      </w:pPr>
      <w:r>
        <w:rPr>
          <w:noProof/>
          <w:lang w:eastAsia="en-GB"/>
        </w:rPr>
        <w:drawing>
          <wp:anchor distT="0" distB="0" distL="114300" distR="114300" simplePos="0" relativeHeight="251659264" behindDoc="0" locked="0" layoutInCell="1" allowOverlap="1" wp14:anchorId="14E57BB5" wp14:editId="42C78C7F">
            <wp:simplePos x="0" y="0"/>
            <wp:positionH relativeFrom="margin">
              <wp:posOffset>5005137</wp:posOffset>
            </wp:positionH>
            <wp:positionV relativeFrom="page">
              <wp:posOffset>142173</wp:posOffset>
            </wp:positionV>
            <wp:extent cx="1429385" cy="1339215"/>
            <wp:effectExtent l="0" t="0" r="0" b="0"/>
            <wp:wrapNone/>
            <wp:docPr id="1" name="Picture 1" descr="John Bunyan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ohn Bunyan School"/>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29385" cy="1339215"/>
                    </a:xfrm>
                    <a:prstGeom prst="rect">
                      <a:avLst/>
                    </a:prstGeom>
                    <a:noFill/>
                    <a:ln>
                      <a:noFill/>
                    </a:ln>
                  </pic:spPr>
                </pic:pic>
              </a:graphicData>
            </a:graphic>
          </wp:anchor>
        </w:drawing>
      </w:r>
    </w:p>
    <w:p w14:paraId="67EFBC9D" w14:textId="77777777" w:rsidR="00D054E7" w:rsidRDefault="00D054E7" w:rsidP="002B715D">
      <w:pPr>
        <w:jc w:val="center"/>
        <w:rPr>
          <w:rFonts w:ascii="Arial" w:hAnsi="Arial" w:cs="Arial"/>
          <w:b/>
          <w:sz w:val="24"/>
          <w:szCs w:val="24"/>
          <w:u w:val="single"/>
        </w:rPr>
      </w:pPr>
    </w:p>
    <w:p w14:paraId="7323B4E4" w14:textId="77777777" w:rsidR="00D054E7" w:rsidRDefault="00D054E7" w:rsidP="002B715D">
      <w:pPr>
        <w:jc w:val="center"/>
        <w:rPr>
          <w:rFonts w:ascii="Arial" w:hAnsi="Arial" w:cs="Arial"/>
          <w:b/>
          <w:sz w:val="24"/>
          <w:szCs w:val="24"/>
          <w:u w:val="single"/>
        </w:rPr>
      </w:pPr>
    </w:p>
    <w:p w14:paraId="3BDF7136" w14:textId="77777777" w:rsidR="00D054E7" w:rsidRDefault="00D054E7" w:rsidP="00D054E7">
      <w:pPr>
        <w:rPr>
          <w:rFonts w:ascii="Arial" w:hAnsi="Arial" w:cs="Arial"/>
          <w:b/>
          <w:sz w:val="24"/>
          <w:szCs w:val="24"/>
          <w:u w:val="single"/>
        </w:rPr>
      </w:pPr>
    </w:p>
    <w:p w14:paraId="0606EB21" w14:textId="5B54E69B" w:rsidR="00845CA1" w:rsidRPr="002B715D" w:rsidRDefault="005E0D33" w:rsidP="002B715D">
      <w:pPr>
        <w:jc w:val="center"/>
        <w:rPr>
          <w:rFonts w:ascii="Arial" w:hAnsi="Arial" w:cs="Arial"/>
          <w:b/>
          <w:sz w:val="24"/>
          <w:szCs w:val="24"/>
          <w:u w:val="single"/>
        </w:rPr>
      </w:pPr>
      <w:r w:rsidRPr="005E0D33">
        <w:rPr>
          <w:rFonts w:ascii="Arial" w:hAnsi="Arial" w:cs="Arial"/>
          <w:b/>
          <w:sz w:val="24"/>
          <w:szCs w:val="24"/>
          <w:u w:val="single"/>
        </w:rPr>
        <w:t>Science</w:t>
      </w:r>
    </w:p>
    <w:p w14:paraId="5277018B" w14:textId="77777777" w:rsidR="002B715D" w:rsidRDefault="002B715D" w:rsidP="002B715D">
      <w:pPr>
        <w:jc w:val="center"/>
        <w:rPr>
          <w:rFonts w:ascii="Arial" w:hAnsi="Arial" w:cs="Arial"/>
          <w:b/>
          <w:sz w:val="24"/>
          <w:szCs w:val="24"/>
        </w:rPr>
      </w:pPr>
      <w:r w:rsidRPr="002B715D">
        <w:rPr>
          <w:rFonts w:ascii="Arial" w:hAnsi="Arial" w:cs="Arial"/>
          <w:b/>
          <w:sz w:val="24"/>
          <w:szCs w:val="24"/>
        </w:rPr>
        <w:t>Children’s Voice</w:t>
      </w:r>
    </w:p>
    <w:p w14:paraId="3A82FFF2" w14:textId="57480056" w:rsidR="002B715D" w:rsidRDefault="002B715D" w:rsidP="002B715D">
      <w:pPr>
        <w:rPr>
          <w:rFonts w:ascii="Arial" w:hAnsi="Arial" w:cs="Arial"/>
          <w:sz w:val="24"/>
          <w:szCs w:val="24"/>
        </w:rPr>
      </w:pPr>
      <w:r w:rsidRPr="002B715D">
        <w:rPr>
          <w:rFonts w:ascii="Arial" w:hAnsi="Arial" w:cs="Arial"/>
          <w:sz w:val="24"/>
          <w:szCs w:val="24"/>
        </w:rPr>
        <w:t xml:space="preserve">The children at John Bunyan have </w:t>
      </w:r>
      <w:r>
        <w:rPr>
          <w:rFonts w:ascii="Arial" w:hAnsi="Arial" w:cs="Arial"/>
          <w:sz w:val="24"/>
          <w:szCs w:val="24"/>
        </w:rPr>
        <w:t>spoken about</w:t>
      </w:r>
      <w:r w:rsidRPr="002B715D">
        <w:rPr>
          <w:rFonts w:ascii="Arial" w:hAnsi="Arial" w:cs="Arial"/>
          <w:sz w:val="24"/>
          <w:szCs w:val="24"/>
        </w:rPr>
        <w:t xml:space="preserve"> what they have learnt and what they enjoy abou</w:t>
      </w:r>
      <w:r w:rsidRPr="005E0D33">
        <w:rPr>
          <w:rFonts w:ascii="Arial" w:hAnsi="Arial" w:cs="Arial"/>
          <w:sz w:val="24"/>
          <w:szCs w:val="24"/>
        </w:rPr>
        <w:t xml:space="preserve">t </w:t>
      </w:r>
      <w:r w:rsidR="005E0D33" w:rsidRPr="005E0D33">
        <w:rPr>
          <w:rFonts w:ascii="Arial" w:hAnsi="Arial" w:cs="Arial"/>
          <w:sz w:val="24"/>
          <w:szCs w:val="24"/>
        </w:rPr>
        <w:t>Science</w:t>
      </w:r>
      <w:r w:rsidR="005E0D33">
        <w:rPr>
          <w:rFonts w:ascii="Arial" w:hAnsi="Arial" w:cs="Arial"/>
          <w:sz w:val="24"/>
          <w:szCs w:val="24"/>
        </w:rPr>
        <w:t>.</w:t>
      </w:r>
    </w:p>
    <w:tbl>
      <w:tblPr>
        <w:tblStyle w:val="TableGrid"/>
        <w:tblW w:w="0" w:type="auto"/>
        <w:tblLook w:val="04A0" w:firstRow="1" w:lastRow="0" w:firstColumn="1" w:lastColumn="0" w:noHBand="0" w:noVBand="1"/>
      </w:tblPr>
      <w:tblGrid>
        <w:gridCol w:w="1271"/>
        <w:gridCol w:w="7745"/>
      </w:tblGrid>
      <w:tr w:rsidR="002B715D" w14:paraId="552049D2" w14:textId="77777777" w:rsidTr="002B715D">
        <w:tc>
          <w:tcPr>
            <w:tcW w:w="1271" w:type="dxa"/>
          </w:tcPr>
          <w:p w14:paraId="4EA1C792" w14:textId="77777777" w:rsidR="002B715D" w:rsidRPr="002B715D" w:rsidRDefault="002B715D" w:rsidP="002B715D">
            <w:pPr>
              <w:jc w:val="center"/>
              <w:rPr>
                <w:rFonts w:ascii="Arial" w:hAnsi="Arial" w:cs="Arial"/>
                <w:b/>
                <w:sz w:val="24"/>
                <w:szCs w:val="24"/>
              </w:rPr>
            </w:pPr>
            <w:r w:rsidRPr="002B715D">
              <w:rPr>
                <w:rFonts w:ascii="Arial" w:hAnsi="Arial" w:cs="Arial"/>
                <w:b/>
                <w:sz w:val="24"/>
                <w:szCs w:val="24"/>
              </w:rPr>
              <w:t>FS</w:t>
            </w:r>
          </w:p>
        </w:tc>
        <w:tc>
          <w:tcPr>
            <w:tcW w:w="7745" w:type="dxa"/>
          </w:tcPr>
          <w:p w14:paraId="462A0576" w14:textId="0041C27B" w:rsidR="002B715D" w:rsidRDefault="002B715D" w:rsidP="002B715D">
            <w:pPr>
              <w:rPr>
                <w:rFonts w:ascii="Arial" w:hAnsi="Arial" w:cs="Arial"/>
                <w:sz w:val="24"/>
                <w:szCs w:val="24"/>
              </w:rPr>
            </w:pPr>
          </w:p>
        </w:tc>
      </w:tr>
      <w:tr w:rsidR="002B715D" w14:paraId="2FC3043E" w14:textId="77777777" w:rsidTr="002B715D">
        <w:tc>
          <w:tcPr>
            <w:tcW w:w="1271" w:type="dxa"/>
          </w:tcPr>
          <w:p w14:paraId="52BCE1D8" w14:textId="77777777" w:rsidR="002B715D" w:rsidRPr="002B715D" w:rsidRDefault="002B715D" w:rsidP="002B715D">
            <w:pPr>
              <w:jc w:val="center"/>
              <w:rPr>
                <w:rFonts w:ascii="Arial" w:hAnsi="Arial" w:cs="Arial"/>
                <w:b/>
                <w:sz w:val="24"/>
                <w:szCs w:val="24"/>
              </w:rPr>
            </w:pPr>
            <w:r w:rsidRPr="002B715D">
              <w:rPr>
                <w:rFonts w:ascii="Arial" w:hAnsi="Arial" w:cs="Arial"/>
                <w:b/>
                <w:sz w:val="24"/>
                <w:szCs w:val="24"/>
              </w:rPr>
              <w:t>Year 1</w:t>
            </w:r>
          </w:p>
        </w:tc>
        <w:tc>
          <w:tcPr>
            <w:tcW w:w="7745" w:type="dxa"/>
          </w:tcPr>
          <w:p w14:paraId="3C462CB0" w14:textId="77777777" w:rsidR="005B5FBA" w:rsidRDefault="005E0D33" w:rsidP="009709F2">
            <w:pPr>
              <w:rPr>
                <w:rFonts w:ascii="Arial" w:hAnsi="Arial" w:cs="Arial"/>
                <w:color w:val="000000" w:themeColor="text1"/>
                <w:lang w:val="en-US"/>
              </w:rPr>
            </w:pPr>
            <w:r w:rsidRPr="005E0D33">
              <w:rPr>
                <w:rFonts w:ascii="Arial" w:hAnsi="Arial" w:cs="Arial"/>
                <w:color w:val="000000" w:themeColor="text1"/>
                <w:lang w:val="en-US"/>
              </w:rPr>
              <w:t>“We have been learning about animals, we had to sort them into different groups: invertebrates, birds, insects and mammals.”</w:t>
            </w:r>
            <w:r>
              <w:rPr>
                <w:rFonts w:ascii="Arial" w:hAnsi="Arial" w:cs="Arial"/>
                <w:color w:val="000000" w:themeColor="text1"/>
                <w:lang w:val="en-US"/>
              </w:rPr>
              <w:t xml:space="preserve"> - </w:t>
            </w:r>
            <w:r w:rsidRPr="005E0D33">
              <w:rPr>
                <w:rFonts w:ascii="Arial" w:hAnsi="Arial" w:cs="Arial"/>
                <w:color w:val="000000" w:themeColor="text1"/>
                <w:lang w:val="en-US"/>
              </w:rPr>
              <w:t xml:space="preserve">Evie </w:t>
            </w:r>
            <w:proofErr w:type="spellStart"/>
            <w:r w:rsidRPr="005E0D33">
              <w:rPr>
                <w:rFonts w:ascii="Arial" w:hAnsi="Arial" w:cs="Arial"/>
                <w:color w:val="000000" w:themeColor="text1"/>
                <w:lang w:val="en-US"/>
              </w:rPr>
              <w:t>Rolph</w:t>
            </w:r>
            <w:proofErr w:type="spellEnd"/>
          </w:p>
          <w:p w14:paraId="76E0F925" w14:textId="133390C9" w:rsidR="002B715D" w:rsidRPr="005E0D33" w:rsidRDefault="009709F2" w:rsidP="009709F2">
            <w:pPr>
              <w:rPr>
                <w:rFonts w:ascii="Arial" w:hAnsi="Arial" w:cs="Arial"/>
                <w:color w:val="000000" w:themeColor="text1"/>
                <w:lang w:val="en-US"/>
              </w:rPr>
            </w:pPr>
            <w:r>
              <w:rPr>
                <w:rFonts w:ascii="Arial" w:hAnsi="Arial" w:cs="Arial"/>
                <w:color w:val="000000" w:themeColor="text1"/>
                <w:lang w:val="en-US"/>
              </w:rPr>
              <w:br/>
            </w:r>
            <w:r w:rsidRPr="009709F2">
              <w:rPr>
                <w:rFonts w:ascii="Arial" w:hAnsi="Arial" w:cs="Arial"/>
                <w:color w:val="000000" w:themeColor="text1"/>
                <w:lang w:val="en-US"/>
              </w:rPr>
              <w:t>“I like that I get to learn a lot.”</w:t>
            </w:r>
            <w:r>
              <w:rPr>
                <w:rFonts w:ascii="Arial" w:hAnsi="Arial" w:cs="Arial"/>
                <w:color w:val="000000" w:themeColor="text1"/>
                <w:lang w:val="en-US"/>
              </w:rPr>
              <w:t xml:space="preserve"> - </w:t>
            </w:r>
            <w:r w:rsidRPr="009709F2">
              <w:rPr>
                <w:rFonts w:ascii="Arial" w:hAnsi="Arial" w:cs="Arial"/>
                <w:color w:val="000000" w:themeColor="text1"/>
                <w:lang w:val="en-US"/>
              </w:rPr>
              <w:t>Thea</w:t>
            </w:r>
          </w:p>
        </w:tc>
      </w:tr>
      <w:tr w:rsidR="002B715D" w14:paraId="345EEA52" w14:textId="77777777" w:rsidTr="002B715D">
        <w:tc>
          <w:tcPr>
            <w:tcW w:w="1271" w:type="dxa"/>
          </w:tcPr>
          <w:p w14:paraId="6786857A" w14:textId="77777777" w:rsidR="002B715D" w:rsidRPr="002B715D" w:rsidRDefault="002B715D" w:rsidP="002B715D">
            <w:pPr>
              <w:jc w:val="center"/>
              <w:rPr>
                <w:rFonts w:ascii="Arial" w:hAnsi="Arial" w:cs="Arial"/>
                <w:b/>
                <w:sz w:val="24"/>
                <w:szCs w:val="24"/>
              </w:rPr>
            </w:pPr>
            <w:r w:rsidRPr="002B715D">
              <w:rPr>
                <w:rFonts w:ascii="Arial" w:hAnsi="Arial" w:cs="Arial"/>
                <w:b/>
                <w:sz w:val="24"/>
                <w:szCs w:val="24"/>
              </w:rPr>
              <w:t>Year 2</w:t>
            </w:r>
          </w:p>
        </w:tc>
        <w:tc>
          <w:tcPr>
            <w:tcW w:w="7745" w:type="dxa"/>
          </w:tcPr>
          <w:p w14:paraId="6E119A72" w14:textId="702CD786" w:rsidR="002B715D" w:rsidRPr="009709F2" w:rsidRDefault="009709F2" w:rsidP="009709F2">
            <w:pPr>
              <w:rPr>
                <w:rFonts w:ascii="Arial" w:hAnsi="Arial" w:cs="Arial"/>
                <w:color w:val="000000" w:themeColor="text1"/>
                <w:lang w:val="en-US"/>
              </w:rPr>
            </w:pPr>
            <w:r w:rsidRPr="009709F2">
              <w:rPr>
                <w:rFonts w:ascii="Arial" w:hAnsi="Arial" w:cs="Arial"/>
                <w:color w:val="000000" w:themeColor="text1"/>
                <w:lang w:val="en-US"/>
              </w:rPr>
              <w:t>“We did an experiment where we tested the strongest material to make a bridge out of. We used cardboard, paper, black card and tissue paper. We sprayed water onto the bridges and pushed the cars over the bridge to see if they could drive across. Cardboard was the best. We also enjoyed an experiment where we were testing waterproof materials.”</w:t>
            </w:r>
            <w:r>
              <w:rPr>
                <w:rFonts w:ascii="Arial" w:hAnsi="Arial" w:cs="Arial"/>
                <w:color w:val="000000" w:themeColor="text1"/>
                <w:lang w:val="en-US"/>
              </w:rPr>
              <w:t xml:space="preserve"> - </w:t>
            </w:r>
            <w:r w:rsidRPr="009709F2">
              <w:rPr>
                <w:rFonts w:ascii="Arial" w:hAnsi="Arial" w:cs="Arial"/>
                <w:color w:val="000000" w:themeColor="text1"/>
                <w:lang w:val="en-US"/>
              </w:rPr>
              <w:t xml:space="preserve">Alfie and Liam </w:t>
            </w:r>
          </w:p>
        </w:tc>
      </w:tr>
      <w:tr w:rsidR="002B715D" w14:paraId="3FA75268" w14:textId="77777777" w:rsidTr="002B715D">
        <w:tc>
          <w:tcPr>
            <w:tcW w:w="1271" w:type="dxa"/>
          </w:tcPr>
          <w:p w14:paraId="38501CA3" w14:textId="77777777" w:rsidR="002B715D" w:rsidRPr="002B715D" w:rsidRDefault="002B715D" w:rsidP="002B715D">
            <w:pPr>
              <w:jc w:val="center"/>
              <w:rPr>
                <w:rFonts w:ascii="Arial" w:hAnsi="Arial" w:cs="Arial"/>
                <w:b/>
                <w:sz w:val="24"/>
                <w:szCs w:val="24"/>
              </w:rPr>
            </w:pPr>
            <w:r w:rsidRPr="002B715D">
              <w:rPr>
                <w:rFonts w:ascii="Arial" w:hAnsi="Arial" w:cs="Arial"/>
                <w:b/>
                <w:sz w:val="24"/>
                <w:szCs w:val="24"/>
              </w:rPr>
              <w:t>Year 3</w:t>
            </w:r>
          </w:p>
        </w:tc>
        <w:tc>
          <w:tcPr>
            <w:tcW w:w="7745" w:type="dxa"/>
          </w:tcPr>
          <w:p w14:paraId="746772AD" w14:textId="6161D45D" w:rsidR="002B715D" w:rsidRPr="00EC2D7F" w:rsidRDefault="00EC2D7F" w:rsidP="00EC2D7F">
            <w:pPr>
              <w:rPr>
                <w:rFonts w:ascii="Arial" w:hAnsi="Arial" w:cs="Arial"/>
                <w:color w:val="000000" w:themeColor="text1"/>
                <w:lang w:val="en-US"/>
              </w:rPr>
            </w:pPr>
            <w:r>
              <w:rPr>
                <w:rFonts w:ascii="Arial" w:hAnsi="Arial" w:cs="Arial"/>
                <w:color w:val="002060"/>
                <w:lang w:val="en-US"/>
              </w:rPr>
              <w:t>“</w:t>
            </w:r>
            <w:r w:rsidRPr="00EC2D7F">
              <w:rPr>
                <w:rFonts w:ascii="Arial" w:hAnsi="Arial" w:cs="Arial"/>
                <w:color w:val="000000" w:themeColor="text1"/>
                <w:lang w:val="en-US"/>
              </w:rPr>
              <w:t xml:space="preserve">We have been learning about light and how light is at different times of day. How long shadows are in the morning, noon and night. We have been learning about magnets to see which metals are magnetic and how to use them properly and the forces they make. We have also been looking at the thermometer on the </w:t>
            </w:r>
            <w:proofErr w:type="spellStart"/>
            <w:r w:rsidRPr="00EC2D7F">
              <w:rPr>
                <w:rFonts w:ascii="Arial" w:hAnsi="Arial" w:cs="Arial"/>
                <w:color w:val="000000" w:themeColor="text1"/>
                <w:lang w:val="en-US"/>
              </w:rPr>
              <w:t>playpod</w:t>
            </w:r>
            <w:proofErr w:type="spellEnd"/>
            <w:r w:rsidRPr="00EC2D7F">
              <w:rPr>
                <w:rFonts w:ascii="Arial" w:hAnsi="Arial" w:cs="Arial"/>
                <w:color w:val="000000" w:themeColor="text1"/>
                <w:lang w:val="en-US"/>
              </w:rPr>
              <w:t xml:space="preserve"> to work out the temperature.”</w:t>
            </w:r>
            <w:r>
              <w:rPr>
                <w:rFonts w:ascii="Arial" w:hAnsi="Arial" w:cs="Arial"/>
                <w:color w:val="000000" w:themeColor="text1"/>
                <w:lang w:val="en-US"/>
              </w:rPr>
              <w:t xml:space="preserve"> - </w:t>
            </w:r>
            <w:r w:rsidRPr="00EC2D7F">
              <w:rPr>
                <w:rFonts w:ascii="Arial" w:hAnsi="Arial" w:cs="Arial"/>
                <w:color w:val="000000" w:themeColor="text1"/>
                <w:lang w:val="en-US"/>
              </w:rPr>
              <w:t>Olivia, Eli and Nia</w:t>
            </w:r>
          </w:p>
        </w:tc>
      </w:tr>
      <w:tr w:rsidR="002B715D" w14:paraId="4DF6142C" w14:textId="77777777" w:rsidTr="002B715D">
        <w:tc>
          <w:tcPr>
            <w:tcW w:w="1271" w:type="dxa"/>
          </w:tcPr>
          <w:p w14:paraId="1111277E" w14:textId="77777777" w:rsidR="002B715D" w:rsidRPr="002B715D" w:rsidRDefault="002B715D" w:rsidP="002B715D">
            <w:pPr>
              <w:jc w:val="center"/>
              <w:rPr>
                <w:rFonts w:ascii="Arial" w:hAnsi="Arial" w:cs="Arial"/>
                <w:b/>
                <w:sz w:val="24"/>
                <w:szCs w:val="24"/>
              </w:rPr>
            </w:pPr>
            <w:r w:rsidRPr="002B715D">
              <w:rPr>
                <w:rFonts w:ascii="Arial" w:hAnsi="Arial" w:cs="Arial"/>
                <w:b/>
                <w:sz w:val="24"/>
                <w:szCs w:val="24"/>
              </w:rPr>
              <w:t>Year 4</w:t>
            </w:r>
          </w:p>
        </w:tc>
        <w:tc>
          <w:tcPr>
            <w:tcW w:w="7745" w:type="dxa"/>
          </w:tcPr>
          <w:p w14:paraId="5A24B9BB" w14:textId="7CEFB65A" w:rsidR="002B715D" w:rsidRPr="005B5FBA" w:rsidRDefault="005B5FBA" w:rsidP="005B5FBA">
            <w:pPr>
              <w:rPr>
                <w:rFonts w:ascii="Arial" w:hAnsi="Arial" w:cs="Arial"/>
                <w:color w:val="000000" w:themeColor="text1"/>
                <w:lang w:val="en-US"/>
              </w:rPr>
            </w:pPr>
            <w:r w:rsidRPr="005B5FBA">
              <w:rPr>
                <w:rFonts w:ascii="Arial" w:hAnsi="Arial" w:cs="Arial"/>
                <w:color w:val="000000" w:themeColor="text1"/>
                <w:lang w:val="en-US"/>
              </w:rPr>
              <w:t>“We have been building circuits with batteries and trying to light a light bulb. I enjoyed doing an experiment where you can put an egg in three different drinks: coke, tea and water to see how badly the eggs had rotted after a week.”</w:t>
            </w:r>
            <w:r>
              <w:rPr>
                <w:rFonts w:ascii="Arial" w:hAnsi="Arial" w:cs="Arial"/>
                <w:color w:val="000000" w:themeColor="text1"/>
                <w:lang w:val="en-US"/>
              </w:rPr>
              <w:t xml:space="preserve"> – </w:t>
            </w:r>
            <w:r w:rsidRPr="005B5FBA">
              <w:rPr>
                <w:rFonts w:ascii="Arial" w:hAnsi="Arial" w:cs="Arial"/>
                <w:color w:val="000000" w:themeColor="text1"/>
                <w:lang w:val="en-US"/>
              </w:rPr>
              <w:t>William</w:t>
            </w:r>
            <w:r>
              <w:rPr>
                <w:rFonts w:ascii="Arial" w:hAnsi="Arial" w:cs="Arial"/>
                <w:color w:val="000000" w:themeColor="text1"/>
                <w:lang w:val="en-US"/>
              </w:rPr>
              <w:br/>
            </w:r>
            <w:r>
              <w:rPr>
                <w:rFonts w:ascii="Arial" w:hAnsi="Arial" w:cs="Arial"/>
                <w:color w:val="000000" w:themeColor="text1"/>
                <w:lang w:val="en-US"/>
              </w:rPr>
              <w:br/>
            </w:r>
            <w:r w:rsidRPr="005B5FBA">
              <w:rPr>
                <w:rFonts w:ascii="Arial" w:hAnsi="Arial" w:cs="Arial"/>
                <w:color w:val="000000" w:themeColor="text1"/>
                <w:lang w:val="en-US"/>
              </w:rPr>
              <w:t>“I enjoyed making circuits. I really liked making the light bulb light up because I didn’t think we could do it. We are currently learning about living things and non-living things and I am looking forward to learning about this as I find it interesting.”</w:t>
            </w:r>
            <w:r>
              <w:rPr>
                <w:rFonts w:ascii="Arial" w:hAnsi="Arial" w:cs="Arial"/>
                <w:color w:val="000000" w:themeColor="text1"/>
                <w:lang w:val="en-US"/>
              </w:rPr>
              <w:t xml:space="preserve"> - </w:t>
            </w:r>
            <w:r w:rsidRPr="005B5FBA">
              <w:rPr>
                <w:rFonts w:ascii="Arial" w:hAnsi="Arial" w:cs="Arial"/>
                <w:color w:val="000000" w:themeColor="text1"/>
                <w:lang w:val="en-US"/>
              </w:rPr>
              <w:t>Alice</w:t>
            </w:r>
          </w:p>
        </w:tc>
      </w:tr>
      <w:tr w:rsidR="002B715D" w14:paraId="6905D1EB" w14:textId="77777777" w:rsidTr="002B715D">
        <w:tc>
          <w:tcPr>
            <w:tcW w:w="1271" w:type="dxa"/>
          </w:tcPr>
          <w:p w14:paraId="7470C2A2" w14:textId="77777777" w:rsidR="002B715D" w:rsidRPr="002B715D" w:rsidRDefault="002B715D" w:rsidP="002B715D">
            <w:pPr>
              <w:jc w:val="center"/>
              <w:rPr>
                <w:rFonts w:ascii="Arial" w:hAnsi="Arial" w:cs="Arial"/>
                <w:b/>
                <w:sz w:val="24"/>
                <w:szCs w:val="24"/>
              </w:rPr>
            </w:pPr>
            <w:r w:rsidRPr="002B715D">
              <w:rPr>
                <w:rFonts w:ascii="Arial" w:hAnsi="Arial" w:cs="Arial"/>
                <w:b/>
                <w:sz w:val="24"/>
                <w:szCs w:val="24"/>
              </w:rPr>
              <w:t>Year 5</w:t>
            </w:r>
          </w:p>
        </w:tc>
        <w:tc>
          <w:tcPr>
            <w:tcW w:w="7745" w:type="dxa"/>
          </w:tcPr>
          <w:p w14:paraId="24E7BB36" w14:textId="7FB0242A" w:rsidR="002B715D" w:rsidRPr="00B50A4C" w:rsidRDefault="00B50A4C" w:rsidP="00B50A4C">
            <w:pPr>
              <w:rPr>
                <w:rFonts w:ascii="Arial" w:hAnsi="Arial" w:cs="Arial"/>
                <w:color w:val="000000" w:themeColor="text1"/>
                <w:lang w:val="en-US"/>
              </w:rPr>
            </w:pPr>
            <w:r w:rsidRPr="00B50A4C">
              <w:rPr>
                <w:rFonts w:ascii="Arial" w:hAnsi="Arial" w:cs="Arial"/>
                <w:color w:val="000000" w:themeColor="text1"/>
                <w:lang w:val="en-US"/>
              </w:rPr>
              <w:t>“I enjoyed doing a water evaporation experiment where we had to fill a cup of water with salt and wait for the water to evaporate leaving behind the salt. We are also learning about the different features of plants.”</w:t>
            </w:r>
            <w:r>
              <w:rPr>
                <w:rFonts w:ascii="Arial" w:hAnsi="Arial" w:cs="Arial"/>
                <w:color w:val="000000" w:themeColor="text1"/>
                <w:lang w:val="en-US"/>
              </w:rPr>
              <w:t xml:space="preserve"> – </w:t>
            </w:r>
            <w:r w:rsidRPr="00B50A4C">
              <w:rPr>
                <w:rFonts w:ascii="Arial" w:hAnsi="Arial" w:cs="Arial"/>
                <w:color w:val="000000" w:themeColor="text1"/>
                <w:lang w:val="en-US"/>
              </w:rPr>
              <w:t>Mia</w:t>
            </w:r>
            <w:r>
              <w:rPr>
                <w:rFonts w:ascii="Arial" w:hAnsi="Arial" w:cs="Arial"/>
                <w:color w:val="000000" w:themeColor="text1"/>
                <w:lang w:val="en-US"/>
              </w:rPr>
              <w:br/>
            </w:r>
            <w:r>
              <w:rPr>
                <w:rFonts w:ascii="Arial" w:hAnsi="Arial" w:cs="Arial"/>
                <w:color w:val="000000" w:themeColor="text1"/>
                <w:lang w:val="en-US"/>
              </w:rPr>
              <w:br/>
            </w:r>
            <w:r w:rsidRPr="00B50A4C">
              <w:rPr>
                <w:rFonts w:ascii="Arial" w:hAnsi="Arial" w:cs="Arial"/>
                <w:color w:val="000000" w:themeColor="text1"/>
                <w:lang w:val="en-US"/>
              </w:rPr>
              <w:t>“I like doing experiments and have enjoyed what we did last term about life cycles, learning which animals lay eggs and which animals give birth to live young. We also did an experiment where we mixed soda water and water together and put it into a balloon to see if the gas would make the balloon pop.”</w:t>
            </w:r>
            <w:r>
              <w:rPr>
                <w:rFonts w:ascii="Arial" w:hAnsi="Arial" w:cs="Arial"/>
                <w:color w:val="000000" w:themeColor="text1"/>
                <w:lang w:val="en-US"/>
              </w:rPr>
              <w:t xml:space="preserve"> - </w:t>
            </w:r>
            <w:r w:rsidRPr="00B50A4C">
              <w:rPr>
                <w:rFonts w:ascii="Arial" w:hAnsi="Arial" w:cs="Arial"/>
                <w:color w:val="000000" w:themeColor="text1"/>
                <w:lang w:val="en-US"/>
              </w:rPr>
              <w:t>Keeley</w:t>
            </w:r>
          </w:p>
        </w:tc>
      </w:tr>
      <w:tr w:rsidR="002B715D" w14:paraId="76AC6BA1" w14:textId="77777777" w:rsidTr="002B715D">
        <w:tc>
          <w:tcPr>
            <w:tcW w:w="1271" w:type="dxa"/>
          </w:tcPr>
          <w:p w14:paraId="1F531344" w14:textId="77777777" w:rsidR="002B715D" w:rsidRPr="002B715D" w:rsidRDefault="002B715D" w:rsidP="00B50A4C">
            <w:pPr>
              <w:jc w:val="center"/>
              <w:rPr>
                <w:rFonts w:ascii="Arial" w:hAnsi="Arial" w:cs="Arial"/>
                <w:b/>
                <w:sz w:val="24"/>
                <w:szCs w:val="24"/>
              </w:rPr>
            </w:pPr>
            <w:r w:rsidRPr="002B715D">
              <w:rPr>
                <w:rFonts w:ascii="Arial" w:hAnsi="Arial" w:cs="Arial"/>
                <w:b/>
                <w:sz w:val="24"/>
                <w:szCs w:val="24"/>
              </w:rPr>
              <w:t>Year 6</w:t>
            </w:r>
          </w:p>
        </w:tc>
        <w:tc>
          <w:tcPr>
            <w:tcW w:w="7745" w:type="dxa"/>
          </w:tcPr>
          <w:p w14:paraId="77403E8C" w14:textId="2E749721" w:rsidR="00D77EDE" w:rsidRPr="00B50A4C" w:rsidRDefault="00B50A4C" w:rsidP="00B50A4C">
            <w:pPr>
              <w:rPr>
                <w:rFonts w:ascii="Arial" w:hAnsi="Arial" w:cs="Arial"/>
                <w:color w:val="000000" w:themeColor="text1"/>
                <w:lang w:val="en-US"/>
              </w:rPr>
            </w:pPr>
            <w:r w:rsidRPr="00B50A4C">
              <w:rPr>
                <w:rFonts w:ascii="Arial" w:hAnsi="Arial" w:cs="Arial"/>
                <w:color w:val="000000" w:themeColor="text1"/>
                <w:lang w:val="en-US"/>
              </w:rPr>
              <w:t>“I like that we do experiments and testing and writing conclusions to them. We are currently studying adaptation, classification and inheritance.”</w:t>
            </w:r>
            <w:r>
              <w:rPr>
                <w:rFonts w:ascii="Arial" w:hAnsi="Arial" w:cs="Arial"/>
                <w:color w:val="000000" w:themeColor="text1"/>
                <w:lang w:val="en-US"/>
              </w:rPr>
              <w:t xml:space="preserve"> – </w:t>
            </w:r>
            <w:r w:rsidRPr="00B50A4C">
              <w:rPr>
                <w:rFonts w:ascii="Arial" w:hAnsi="Arial" w:cs="Arial"/>
                <w:color w:val="000000" w:themeColor="text1"/>
                <w:lang w:val="en-US"/>
              </w:rPr>
              <w:t>Kaleb</w:t>
            </w:r>
            <w:r>
              <w:rPr>
                <w:rFonts w:ascii="Arial" w:hAnsi="Arial" w:cs="Arial"/>
                <w:color w:val="000000" w:themeColor="text1"/>
                <w:lang w:val="en-US"/>
              </w:rPr>
              <w:br/>
            </w:r>
            <w:r>
              <w:rPr>
                <w:rFonts w:ascii="Arial" w:hAnsi="Arial" w:cs="Arial"/>
                <w:color w:val="000000" w:themeColor="text1"/>
                <w:lang w:val="en-US"/>
              </w:rPr>
              <w:br/>
            </w:r>
            <w:r w:rsidRPr="00B50A4C">
              <w:rPr>
                <w:rFonts w:ascii="Arial" w:hAnsi="Arial" w:cs="Arial"/>
                <w:color w:val="000000" w:themeColor="text1"/>
                <w:lang w:val="en-US"/>
              </w:rPr>
              <w:t>“It is really fun, and we get to do lots of practical activities like eating nice tasting sweets and horrible tasting sweets to see how animals adapt in the wild to help them to survive.”</w:t>
            </w:r>
            <w:r>
              <w:rPr>
                <w:rFonts w:ascii="Arial" w:hAnsi="Arial" w:cs="Arial"/>
                <w:color w:val="000000" w:themeColor="text1"/>
                <w:lang w:val="en-US"/>
              </w:rPr>
              <w:t xml:space="preserve"> - </w:t>
            </w:r>
            <w:r w:rsidRPr="00B50A4C">
              <w:rPr>
                <w:rFonts w:ascii="Arial" w:hAnsi="Arial" w:cs="Arial"/>
                <w:color w:val="000000" w:themeColor="text1"/>
                <w:lang w:val="en-US"/>
              </w:rPr>
              <w:t>Rebecca</w:t>
            </w:r>
          </w:p>
        </w:tc>
      </w:tr>
    </w:tbl>
    <w:p w14:paraId="4A41AD11" w14:textId="77777777" w:rsidR="002B715D" w:rsidRDefault="002B715D" w:rsidP="002B715D">
      <w:pPr>
        <w:rPr>
          <w:rFonts w:ascii="Arial" w:hAnsi="Arial" w:cs="Arial"/>
          <w:sz w:val="24"/>
          <w:szCs w:val="24"/>
        </w:rPr>
      </w:pPr>
      <w:bookmarkStart w:id="0" w:name="_GoBack"/>
      <w:bookmarkEnd w:id="0"/>
    </w:p>
    <w:p w14:paraId="54993725" w14:textId="77777777" w:rsidR="002B715D" w:rsidRPr="002B715D" w:rsidRDefault="002B715D" w:rsidP="002B715D">
      <w:pPr>
        <w:rPr>
          <w:rFonts w:ascii="Arial" w:hAnsi="Arial" w:cs="Arial"/>
          <w:sz w:val="24"/>
          <w:szCs w:val="24"/>
        </w:rPr>
      </w:pPr>
    </w:p>
    <w:sectPr w:rsidR="002B715D" w:rsidRPr="002B715D" w:rsidSect="002B715D">
      <w:pgSz w:w="11906" w:h="16838"/>
      <w:pgMar w:top="426"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715D"/>
    <w:rsid w:val="002B715D"/>
    <w:rsid w:val="0033248D"/>
    <w:rsid w:val="00491ED4"/>
    <w:rsid w:val="005B5FBA"/>
    <w:rsid w:val="005E0D33"/>
    <w:rsid w:val="00887F09"/>
    <w:rsid w:val="00925C4F"/>
    <w:rsid w:val="009709F2"/>
    <w:rsid w:val="00B50A4C"/>
    <w:rsid w:val="00D054E7"/>
    <w:rsid w:val="00D77EDE"/>
    <w:rsid w:val="00EC2D7F"/>
    <w:rsid w:val="00F109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530738"/>
  <w15:chartTrackingRefBased/>
  <w15:docId w15:val="{CB98647B-E906-4783-BCA0-352157C80A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B71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9242148">
      <w:bodyDiv w:val="1"/>
      <w:marLeft w:val="0"/>
      <w:marRight w:val="0"/>
      <w:marTop w:val="0"/>
      <w:marBottom w:val="0"/>
      <w:divBdr>
        <w:top w:val="none" w:sz="0" w:space="0" w:color="auto"/>
        <w:left w:val="none" w:sz="0" w:space="0" w:color="auto"/>
        <w:bottom w:val="none" w:sz="0" w:space="0" w:color="auto"/>
        <w:right w:val="none" w:sz="0" w:space="0" w:color="auto"/>
      </w:divBdr>
    </w:div>
    <w:div w:id="234052628">
      <w:bodyDiv w:val="1"/>
      <w:marLeft w:val="0"/>
      <w:marRight w:val="0"/>
      <w:marTop w:val="0"/>
      <w:marBottom w:val="0"/>
      <w:divBdr>
        <w:top w:val="none" w:sz="0" w:space="0" w:color="auto"/>
        <w:left w:val="none" w:sz="0" w:space="0" w:color="auto"/>
        <w:bottom w:val="none" w:sz="0" w:space="0" w:color="auto"/>
        <w:right w:val="none" w:sz="0" w:space="0" w:color="auto"/>
      </w:divBdr>
    </w:div>
    <w:div w:id="345599327">
      <w:bodyDiv w:val="1"/>
      <w:marLeft w:val="0"/>
      <w:marRight w:val="0"/>
      <w:marTop w:val="0"/>
      <w:marBottom w:val="0"/>
      <w:divBdr>
        <w:top w:val="none" w:sz="0" w:space="0" w:color="auto"/>
        <w:left w:val="none" w:sz="0" w:space="0" w:color="auto"/>
        <w:bottom w:val="none" w:sz="0" w:space="0" w:color="auto"/>
        <w:right w:val="none" w:sz="0" w:space="0" w:color="auto"/>
      </w:divBdr>
    </w:div>
    <w:div w:id="406465049">
      <w:bodyDiv w:val="1"/>
      <w:marLeft w:val="0"/>
      <w:marRight w:val="0"/>
      <w:marTop w:val="0"/>
      <w:marBottom w:val="0"/>
      <w:divBdr>
        <w:top w:val="none" w:sz="0" w:space="0" w:color="auto"/>
        <w:left w:val="none" w:sz="0" w:space="0" w:color="auto"/>
        <w:bottom w:val="none" w:sz="0" w:space="0" w:color="auto"/>
        <w:right w:val="none" w:sz="0" w:space="0" w:color="auto"/>
      </w:divBdr>
    </w:div>
    <w:div w:id="556162475">
      <w:bodyDiv w:val="1"/>
      <w:marLeft w:val="0"/>
      <w:marRight w:val="0"/>
      <w:marTop w:val="0"/>
      <w:marBottom w:val="0"/>
      <w:divBdr>
        <w:top w:val="none" w:sz="0" w:space="0" w:color="auto"/>
        <w:left w:val="none" w:sz="0" w:space="0" w:color="auto"/>
        <w:bottom w:val="none" w:sz="0" w:space="0" w:color="auto"/>
        <w:right w:val="none" w:sz="0" w:space="0" w:color="auto"/>
      </w:divBdr>
    </w:div>
    <w:div w:id="681468296">
      <w:bodyDiv w:val="1"/>
      <w:marLeft w:val="0"/>
      <w:marRight w:val="0"/>
      <w:marTop w:val="0"/>
      <w:marBottom w:val="0"/>
      <w:divBdr>
        <w:top w:val="none" w:sz="0" w:space="0" w:color="auto"/>
        <w:left w:val="none" w:sz="0" w:space="0" w:color="auto"/>
        <w:bottom w:val="none" w:sz="0" w:space="0" w:color="auto"/>
        <w:right w:val="none" w:sz="0" w:space="0" w:color="auto"/>
      </w:divBdr>
    </w:div>
    <w:div w:id="840245036">
      <w:bodyDiv w:val="1"/>
      <w:marLeft w:val="0"/>
      <w:marRight w:val="0"/>
      <w:marTop w:val="0"/>
      <w:marBottom w:val="0"/>
      <w:divBdr>
        <w:top w:val="none" w:sz="0" w:space="0" w:color="auto"/>
        <w:left w:val="none" w:sz="0" w:space="0" w:color="auto"/>
        <w:bottom w:val="none" w:sz="0" w:space="0" w:color="auto"/>
        <w:right w:val="none" w:sz="0" w:space="0" w:color="auto"/>
      </w:divBdr>
    </w:div>
    <w:div w:id="980615247">
      <w:bodyDiv w:val="1"/>
      <w:marLeft w:val="0"/>
      <w:marRight w:val="0"/>
      <w:marTop w:val="0"/>
      <w:marBottom w:val="0"/>
      <w:divBdr>
        <w:top w:val="none" w:sz="0" w:space="0" w:color="auto"/>
        <w:left w:val="none" w:sz="0" w:space="0" w:color="auto"/>
        <w:bottom w:val="none" w:sz="0" w:space="0" w:color="auto"/>
        <w:right w:val="none" w:sz="0" w:space="0" w:color="auto"/>
      </w:divBdr>
    </w:div>
    <w:div w:id="1841962025">
      <w:bodyDiv w:val="1"/>
      <w:marLeft w:val="0"/>
      <w:marRight w:val="0"/>
      <w:marTop w:val="0"/>
      <w:marBottom w:val="0"/>
      <w:divBdr>
        <w:top w:val="none" w:sz="0" w:space="0" w:color="auto"/>
        <w:left w:val="none" w:sz="0" w:space="0" w:color="auto"/>
        <w:bottom w:val="none" w:sz="0" w:space="0" w:color="auto"/>
        <w:right w:val="none" w:sz="0" w:space="0" w:color="auto"/>
      </w:divBdr>
    </w:div>
    <w:div w:id="2003969863">
      <w:bodyDiv w:val="1"/>
      <w:marLeft w:val="0"/>
      <w:marRight w:val="0"/>
      <w:marTop w:val="0"/>
      <w:marBottom w:val="0"/>
      <w:divBdr>
        <w:top w:val="none" w:sz="0" w:space="0" w:color="auto"/>
        <w:left w:val="none" w:sz="0" w:space="0" w:color="auto"/>
        <w:bottom w:val="none" w:sz="0" w:space="0" w:color="auto"/>
        <w:right w:val="none" w:sz="0" w:space="0" w:color="auto"/>
      </w:divBdr>
    </w:div>
    <w:div w:id="2018000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6e82c95-73b2-4ec9-8739-db46dcde9e26">
      <Terms xmlns="http://schemas.microsoft.com/office/infopath/2007/PartnerControls"/>
    </lcf76f155ced4ddcb4097134ff3c332f>
    <TaxCatchAll xmlns="92849f2b-3ad7-45b3-9c6b-653aa82e7d9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274E9DBC4FACD4DB3BF7B190A47D04B" ma:contentTypeVersion="16" ma:contentTypeDescription="Create a new document." ma:contentTypeScope="" ma:versionID="828fb5918c2d9e5bafdb9f0fe91254f2">
  <xsd:schema xmlns:xsd="http://www.w3.org/2001/XMLSchema" xmlns:xs="http://www.w3.org/2001/XMLSchema" xmlns:p="http://schemas.microsoft.com/office/2006/metadata/properties" xmlns:ns2="06e82c95-73b2-4ec9-8739-db46dcde9e26" xmlns:ns3="92849f2b-3ad7-45b3-9c6b-653aa82e7d9b" targetNamespace="http://schemas.microsoft.com/office/2006/metadata/properties" ma:root="true" ma:fieldsID="086bc0c2ca285281a36deef31fdd5a3a" ns2:_="" ns3:_="">
    <xsd:import namespace="06e82c95-73b2-4ec9-8739-db46dcde9e26"/>
    <xsd:import namespace="92849f2b-3ad7-45b3-9c6b-653aa82e7d9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e82c95-73b2-4ec9-8739-db46dcde9e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156d06a4-3394-4430-b074-6aa2c2b66db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92849f2b-3ad7-45b3-9c6b-653aa82e7d9b"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6ac21c76-ffee-4b4c-b9ba-79a0ebbb19e4}" ma:internalName="TaxCatchAll" ma:showField="CatchAllData" ma:web="92849f2b-3ad7-45b3-9c6b-653aa82e7d9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EF5B987-CAF3-4483-902C-81D7DFC1A022}">
  <ds:schemaRefs>
    <ds:schemaRef ds:uri="http://purl.org/dc/elements/1.1/"/>
    <ds:schemaRef ds:uri="http://schemas.microsoft.com/office/infopath/2007/PartnerControls"/>
    <ds:schemaRef ds:uri="92849f2b-3ad7-45b3-9c6b-653aa82e7d9b"/>
    <ds:schemaRef ds:uri="http://schemas.microsoft.com/office/2006/documentManagement/types"/>
    <ds:schemaRef ds:uri="http://purl.org/dc/dcmitype/"/>
    <ds:schemaRef ds:uri="http://purl.org/dc/terms/"/>
    <ds:schemaRef ds:uri="http://schemas.openxmlformats.org/package/2006/metadata/core-properties"/>
    <ds:schemaRef ds:uri="06e82c95-73b2-4ec9-8739-db46dcde9e26"/>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B00A1DC6-826E-4FCF-97FC-5F7931A2DE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e82c95-73b2-4ec9-8739-db46dcde9e26"/>
    <ds:schemaRef ds:uri="92849f2b-3ad7-45b3-9c6b-653aa82e7d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92728F6-91B5-48B4-8E82-837AB5973AB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373</Words>
  <Characters>2129</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wooder</dc:creator>
  <cp:keywords/>
  <dc:description/>
  <cp:lastModifiedBy>Danielle Vickers</cp:lastModifiedBy>
  <cp:revision>8</cp:revision>
  <dcterms:created xsi:type="dcterms:W3CDTF">2022-06-27T09:55:00Z</dcterms:created>
  <dcterms:modified xsi:type="dcterms:W3CDTF">2022-06-27T10:01:00Z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0x010100E274E9DBC4FACD4DB3BF7B190A47D04B</vt:lpwstr>
  </property>
  <property fmtid="{D5CDD505-2E9C-101B-9397-08002B2CF9AE}" pid="3" name="MediaServiceImageTags">
    <vt:lpwstr/>
  </property>
</Properties>
</file>